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664" w:rsidRPr="00FE5664" w:rsidRDefault="00FE5664" w:rsidP="00FE5664">
      <w:pPr>
        <w:jc w:val="center"/>
        <w:rPr>
          <w:b/>
          <w:sz w:val="36"/>
          <w:szCs w:val="36"/>
        </w:rPr>
      </w:pPr>
      <w:r w:rsidRPr="00FE5664">
        <w:rPr>
          <w:b/>
          <w:sz w:val="36"/>
          <w:szCs w:val="36"/>
        </w:rPr>
        <w:t>Работаем по тетрадям.</w:t>
      </w:r>
    </w:p>
    <w:p w:rsidR="00FE5664" w:rsidRDefault="00FE5664" w:rsidP="00FE5664"/>
    <w:p w:rsidR="00FE5664" w:rsidRDefault="00FE5664" w:rsidP="00FE5664">
      <w:pPr>
        <w:jc w:val="center"/>
        <w:rPr>
          <w:b/>
          <w:sz w:val="36"/>
          <w:szCs w:val="36"/>
        </w:rPr>
      </w:pPr>
      <w:r w:rsidRPr="00EC7E6E">
        <w:rPr>
          <w:b/>
          <w:sz w:val="36"/>
          <w:szCs w:val="36"/>
        </w:rPr>
        <w:t>Уважаемые родители!</w:t>
      </w:r>
    </w:p>
    <w:p w:rsidR="00FE5664" w:rsidRPr="00EC7E6E" w:rsidRDefault="00FE5664" w:rsidP="00FE5664">
      <w:pPr>
        <w:jc w:val="center"/>
        <w:rPr>
          <w:b/>
          <w:sz w:val="36"/>
          <w:szCs w:val="36"/>
        </w:rPr>
      </w:pPr>
    </w:p>
    <w:p w:rsidR="00FE5664" w:rsidRPr="00EC7E6E" w:rsidRDefault="00FE5664" w:rsidP="00FE566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C7E6E">
        <w:rPr>
          <w:sz w:val="28"/>
          <w:szCs w:val="28"/>
        </w:rPr>
        <w:t>Рабочая тетрадь является одним из основных компонентов учебн</w:t>
      </w:r>
      <w:proofErr w:type="gramStart"/>
      <w:r w:rsidRPr="00EC7E6E">
        <w:rPr>
          <w:sz w:val="28"/>
          <w:szCs w:val="28"/>
        </w:rPr>
        <w:t>о-</w:t>
      </w:r>
      <w:proofErr w:type="gramEnd"/>
      <w:r w:rsidRPr="00EC7E6E">
        <w:rPr>
          <w:sz w:val="28"/>
          <w:szCs w:val="28"/>
        </w:rPr>
        <w:t xml:space="preserve"> методического комплекта « Учимся говорить по- </w:t>
      </w:r>
      <w:proofErr w:type="spellStart"/>
      <w:r w:rsidRPr="00EC7E6E">
        <w:rPr>
          <w:sz w:val="28"/>
          <w:szCs w:val="28"/>
        </w:rPr>
        <w:t>татарски</w:t>
      </w:r>
      <w:proofErr w:type="spellEnd"/>
      <w:r w:rsidRPr="00EC7E6E">
        <w:rPr>
          <w:sz w:val="28"/>
          <w:szCs w:val="28"/>
        </w:rPr>
        <w:t>», предназначенного для детей  дошкольного возраста ( 4-7 лет), делающие первые шаги в мир татарского языка.</w:t>
      </w:r>
    </w:p>
    <w:p w:rsidR="00FE5664" w:rsidRPr="00EC7E6E" w:rsidRDefault="00FE5664" w:rsidP="00FE5664">
      <w:pPr>
        <w:rPr>
          <w:sz w:val="28"/>
          <w:szCs w:val="28"/>
        </w:rPr>
      </w:pPr>
      <w:r w:rsidRPr="00EC7E6E">
        <w:rPr>
          <w:sz w:val="28"/>
          <w:szCs w:val="28"/>
        </w:rPr>
        <w:t>Творческая тетрадь поможет:</w:t>
      </w:r>
    </w:p>
    <w:p w:rsidR="00FE5664" w:rsidRPr="00EC7E6E" w:rsidRDefault="00FE5664" w:rsidP="00FE5664">
      <w:pPr>
        <w:rPr>
          <w:sz w:val="28"/>
          <w:szCs w:val="28"/>
        </w:rPr>
      </w:pPr>
      <w:r w:rsidRPr="00EC7E6E">
        <w:rPr>
          <w:sz w:val="28"/>
          <w:szCs w:val="28"/>
        </w:rPr>
        <w:t>- ребенку усвоить лексику татарского языка, закрепить речевой материал;</w:t>
      </w:r>
    </w:p>
    <w:p w:rsidR="00FE5664" w:rsidRPr="00EC7E6E" w:rsidRDefault="00FE5664" w:rsidP="00FE5664">
      <w:pPr>
        <w:rPr>
          <w:sz w:val="28"/>
          <w:szCs w:val="28"/>
        </w:rPr>
      </w:pPr>
      <w:r w:rsidRPr="00EC7E6E">
        <w:rPr>
          <w:sz w:val="28"/>
          <w:szCs w:val="28"/>
        </w:rPr>
        <w:t>- поддерживать интерес к занятиям;</w:t>
      </w:r>
    </w:p>
    <w:p w:rsidR="00FE5664" w:rsidRPr="00EC7E6E" w:rsidRDefault="00FE5664" w:rsidP="00FE5664">
      <w:pPr>
        <w:rPr>
          <w:sz w:val="28"/>
          <w:szCs w:val="28"/>
        </w:rPr>
      </w:pPr>
      <w:r w:rsidRPr="00EC7E6E">
        <w:rPr>
          <w:sz w:val="28"/>
          <w:szCs w:val="28"/>
        </w:rPr>
        <w:t>- запоминать слово татарского языка, правильно употреблять его в словосочетании, в предложении, выйти на общение;</w:t>
      </w:r>
    </w:p>
    <w:p w:rsidR="00FE5664" w:rsidRPr="00EC7E6E" w:rsidRDefault="00FE5664" w:rsidP="00FE5664">
      <w:pPr>
        <w:rPr>
          <w:sz w:val="28"/>
          <w:szCs w:val="28"/>
        </w:rPr>
      </w:pPr>
      <w:r w:rsidRPr="00EC7E6E">
        <w:rPr>
          <w:sz w:val="28"/>
          <w:szCs w:val="28"/>
        </w:rPr>
        <w:t>- понимать речь взрослого, по словесному указанию находить предметы, задавать и отвечать на вопросы.</w:t>
      </w:r>
    </w:p>
    <w:p w:rsidR="00FE5664" w:rsidRDefault="00FE5664" w:rsidP="00FE5664">
      <w:pPr>
        <w:rPr>
          <w:sz w:val="28"/>
          <w:szCs w:val="28"/>
        </w:rPr>
      </w:pPr>
      <w:r w:rsidRPr="00EC7E6E">
        <w:rPr>
          <w:sz w:val="28"/>
          <w:szCs w:val="28"/>
        </w:rPr>
        <w:t>Уважаемые родители,</w:t>
      </w:r>
      <w:r>
        <w:rPr>
          <w:sz w:val="28"/>
          <w:szCs w:val="28"/>
          <w:lang w:val="tt-RU"/>
        </w:rPr>
        <w:t xml:space="preserve"> </w:t>
      </w:r>
      <w:r w:rsidRPr="00EC7E6E">
        <w:rPr>
          <w:sz w:val="28"/>
          <w:szCs w:val="28"/>
        </w:rPr>
        <w:t>активно вкл</w:t>
      </w:r>
      <w:r>
        <w:rPr>
          <w:sz w:val="28"/>
          <w:szCs w:val="28"/>
        </w:rPr>
        <w:t>ючи</w:t>
      </w:r>
      <w:r w:rsidRPr="00EC7E6E">
        <w:rPr>
          <w:sz w:val="28"/>
          <w:szCs w:val="28"/>
        </w:rPr>
        <w:t>тесь в процесс обучения и развития  своего ребёнка!</w:t>
      </w:r>
    </w:p>
    <w:p w:rsidR="00FE5664" w:rsidRDefault="00FE5664" w:rsidP="00FE5664">
      <w:pPr>
        <w:rPr>
          <w:sz w:val="28"/>
          <w:szCs w:val="28"/>
          <w:lang w:val="tt-RU"/>
        </w:rPr>
      </w:pPr>
      <w:bookmarkStart w:id="0" w:name="_GoBack"/>
      <w:bookmarkEnd w:id="0"/>
    </w:p>
    <w:p w:rsidR="00FE5664" w:rsidRDefault="00FE5664" w:rsidP="00FE5664">
      <w:pPr>
        <w:rPr>
          <w:b/>
          <w:sz w:val="28"/>
          <w:szCs w:val="28"/>
        </w:rPr>
      </w:pPr>
      <w:r w:rsidRPr="00EC7E6E">
        <w:rPr>
          <w:b/>
          <w:sz w:val="28"/>
          <w:szCs w:val="28"/>
        </w:rPr>
        <w:t>Желаем Вам успеха!</w:t>
      </w:r>
    </w:p>
    <w:p w:rsidR="00FE5664" w:rsidRPr="00EC7E6E" w:rsidRDefault="00FE5664" w:rsidP="00FE5664">
      <w:pPr>
        <w:rPr>
          <w:b/>
          <w:sz w:val="28"/>
          <w:szCs w:val="28"/>
        </w:rPr>
      </w:pPr>
    </w:p>
    <w:p w:rsidR="00FE5664" w:rsidRDefault="00FE5664" w:rsidP="00FE5664">
      <w:pPr>
        <w:jc w:val="center"/>
        <w:rPr>
          <w:b/>
          <w:sz w:val="36"/>
          <w:szCs w:val="36"/>
        </w:rPr>
      </w:pPr>
      <w:proofErr w:type="spellStart"/>
      <w:r w:rsidRPr="00EC7E6E">
        <w:rPr>
          <w:b/>
          <w:sz w:val="36"/>
          <w:szCs w:val="36"/>
        </w:rPr>
        <w:t>Хөрмәтле</w:t>
      </w:r>
      <w:proofErr w:type="spellEnd"/>
      <w:r w:rsidRPr="00EC7E6E">
        <w:rPr>
          <w:b/>
          <w:sz w:val="36"/>
          <w:szCs w:val="36"/>
        </w:rPr>
        <w:t xml:space="preserve"> </w:t>
      </w:r>
      <w:r w:rsidRPr="00EC7E6E">
        <w:rPr>
          <w:b/>
          <w:sz w:val="36"/>
          <w:szCs w:val="36"/>
          <w:lang w:val="tt-RU"/>
        </w:rPr>
        <w:t xml:space="preserve"> ата-аналар</w:t>
      </w:r>
      <w:r w:rsidRPr="00EC7E6E">
        <w:rPr>
          <w:b/>
          <w:sz w:val="36"/>
          <w:szCs w:val="36"/>
        </w:rPr>
        <w:t>!</w:t>
      </w:r>
    </w:p>
    <w:p w:rsidR="00FE5664" w:rsidRPr="00EC7E6E" w:rsidRDefault="00FE5664" w:rsidP="00FE5664">
      <w:pPr>
        <w:jc w:val="center"/>
        <w:rPr>
          <w:b/>
          <w:sz w:val="36"/>
          <w:szCs w:val="36"/>
        </w:rPr>
      </w:pPr>
    </w:p>
    <w:p w:rsidR="00FE5664" w:rsidRPr="00EC7E6E" w:rsidRDefault="00FE5664" w:rsidP="00FE566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Pr="00EC7E6E">
        <w:rPr>
          <w:sz w:val="28"/>
          <w:szCs w:val="28"/>
        </w:rPr>
        <w:t>Эш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дәфтәре</w:t>
      </w:r>
      <w:proofErr w:type="spellEnd"/>
      <w:r w:rsidRPr="00EC7E6E">
        <w:rPr>
          <w:sz w:val="28"/>
          <w:szCs w:val="28"/>
        </w:rPr>
        <w:t xml:space="preserve"> – “</w:t>
      </w:r>
      <w:proofErr w:type="spellStart"/>
      <w:r w:rsidRPr="00EC7E6E">
        <w:rPr>
          <w:sz w:val="28"/>
          <w:szCs w:val="28"/>
        </w:rPr>
        <w:t>Татарча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сөйләшәбез</w:t>
      </w:r>
      <w:proofErr w:type="spellEnd"/>
      <w:r w:rsidRPr="00EC7E6E">
        <w:rPr>
          <w:sz w:val="28"/>
          <w:szCs w:val="28"/>
        </w:rPr>
        <w:t xml:space="preserve">” </w:t>
      </w:r>
      <w:proofErr w:type="spellStart"/>
      <w:r w:rsidRPr="00EC7E6E">
        <w:rPr>
          <w:sz w:val="28"/>
          <w:szCs w:val="28"/>
        </w:rPr>
        <w:t>дигән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укыт</w:t>
      </w:r>
      <w:proofErr w:type="gramStart"/>
      <w:r w:rsidRPr="00EC7E6E">
        <w:rPr>
          <w:sz w:val="28"/>
          <w:szCs w:val="28"/>
        </w:rPr>
        <w:t>у</w:t>
      </w:r>
      <w:proofErr w:type="spellEnd"/>
      <w:r w:rsidRPr="00EC7E6E">
        <w:rPr>
          <w:sz w:val="28"/>
          <w:szCs w:val="28"/>
        </w:rPr>
        <w:t>-</w:t>
      </w:r>
      <w:proofErr w:type="gramEnd"/>
      <w:r w:rsidRPr="00EC7E6E">
        <w:rPr>
          <w:sz w:val="28"/>
          <w:szCs w:val="28"/>
        </w:rPr>
        <w:t xml:space="preserve"> методик </w:t>
      </w:r>
      <w:proofErr w:type="spellStart"/>
      <w:r w:rsidRPr="00EC7E6E">
        <w:rPr>
          <w:sz w:val="28"/>
          <w:szCs w:val="28"/>
        </w:rPr>
        <w:t>комплектының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төп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компонентла</w:t>
      </w:r>
      <w:r>
        <w:rPr>
          <w:sz w:val="28"/>
          <w:szCs w:val="28"/>
        </w:rPr>
        <w:t>рының</w:t>
      </w:r>
      <w:proofErr w:type="spellEnd"/>
      <w:r>
        <w:rPr>
          <w:sz w:val="28"/>
          <w:szCs w:val="28"/>
        </w:rPr>
        <w:t xml:space="preserve"> берсе. </w:t>
      </w:r>
      <w:proofErr w:type="spellStart"/>
      <w:proofErr w:type="gramStart"/>
      <w:r>
        <w:rPr>
          <w:sz w:val="28"/>
          <w:szCs w:val="28"/>
        </w:rPr>
        <w:t>Ул</w:t>
      </w:r>
      <w:proofErr w:type="spellEnd"/>
      <w:proofErr w:type="gramEnd"/>
      <w:r>
        <w:rPr>
          <w:sz w:val="28"/>
          <w:szCs w:val="28"/>
        </w:rPr>
        <w:t xml:space="preserve"> татар теле </w:t>
      </w:r>
      <w:proofErr w:type="spellStart"/>
      <w:r>
        <w:rPr>
          <w:sz w:val="28"/>
          <w:szCs w:val="28"/>
        </w:rPr>
        <w:t>дөнья</w:t>
      </w:r>
      <w:r w:rsidRPr="00EC7E6E">
        <w:rPr>
          <w:sz w:val="28"/>
          <w:szCs w:val="28"/>
        </w:rPr>
        <w:t>сына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беренче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адымнарын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ясаучы</w:t>
      </w:r>
      <w:proofErr w:type="spellEnd"/>
      <w:r w:rsidRPr="00EC7E6E">
        <w:rPr>
          <w:sz w:val="28"/>
          <w:szCs w:val="28"/>
        </w:rPr>
        <w:t xml:space="preserve"> 4-7 </w:t>
      </w:r>
      <w:proofErr w:type="spellStart"/>
      <w:r w:rsidRPr="00EC7E6E">
        <w:rPr>
          <w:sz w:val="28"/>
          <w:szCs w:val="28"/>
        </w:rPr>
        <w:t>яшьлек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балалар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өчен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чыгарыла</w:t>
      </w:r>
      <w:proofErr w:type="spellEnd"/>
      <w:r w:rsidRPr="00EC7E6E">
        <w:rPr>
          <w:sz w:val="28"/>
          <w:szCs w:val="28"/>
        </w:rPr>
        <w:t>.</w:t>
      </w:r>
    </w:p>
    <w:p w:rsidR="00FE5664" w:rsidRPr="00EC7E6E" w:rsidRDefault="00FE5664" w:rsidP="00FE5664">
      <w:pPr>
        <w:rPr>
          <w:sz w:val="28"/>
          <w:szCs w:val="28"/>
        </w:rPr>
      </w:pPr>
      <w:proofErr w:type="spellStart"/>
      <w:r w:rsidRPr="00EC7E6E">
        <w:rPr>
          <w:sz w:val="28"/>
          <w:szCs w:val="28"/>
        </w:rPr>
        <w:t>Иҗади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дәфтәрнең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тө</w:t>
      </w:r>
      <w:proofErr w:type="gramStart"/>
      <w:r w:rsidRPr="00EC7E6E">
        <w:rPr>
          <w:sz w:val="28"/>
          <w:szCs w:val="28"/>
        </w:rPr>
        <w:t>п</w:t>
      </w:r>
      <w:proofErr w:type="spellEnd"/>
      <w:proofErr w:type="gram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бурычлары</w:t>
      </w:r>
      <w:proofErr w:type="spellEnd"/>
      <w:r w:rsidRPr="00EC7E6E">
        <w:rPr>
          <w:sz w:val="28"/>
          <w:szCs w:val="28"/>
        </w:rPr>
        <w:t>:</w:t>
      </w:r>
    </w:p>
    <w:p w:rsidR="00FE5664" w:rsidRPr="00EC7E6E" w:rsidRDefault="00FE5664" w:rsidP="00FE5664">
      <w:pPr>
        <w:rPr>
          <w:sz w:val="28"/>
          <w:szCs w:val="28"/>
        </w:rPr>
      </w:pPr>
      <w:r w:rsidRPr="00EC7E6E">
        <w:rPr>
          <w:sz w:val="28"/>
          <w:szCs w:val="28"/>
        </w:rPr>
        <w:t>-</w:t>
      </w:r>
      <w:r w:rsidRPr="00EC7E6E">
        <w:rPr>
          <w:sz w:val="28"/>
          <w:szCs w:val="28"/>
        </w:rPr>
        <w:tab/>
      </w:r>
      <w:proofErr w:type="spellStart"/>
      <w:r w:rsidRPr="00EC7E6E">
        <w:rPr>
          <w:sz w:val="28"/>
          <w:szCs w:val="28"/>
        </w:rPr>
        <w:t>балаларга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яңа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лексиканы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үзләштерү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һәм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хәтердә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калдыруны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җиңеләйтеп</w:t>
      </w:r>
      <w:proofErr w:type="spellEnd"/>
      <w:r w:rsidRPr="00EC7E6E">
        <w:rPr>
          <w:sz w:val="28"/>
          <w:szCs w:val="28"/>
        </w:rPr>
        <w:t xml:space="preserve">, татар </w:t>
      </w:r>
      <w:proofErr w:type="spellStart"/>
      <w:r w:rsidRPr="00EC7E6E">
        <w:rPr>
          <w:sz w:val="28"/>
          <w:szCs w:val="28"/>
        </w:rPr>
        <w:t>теленнән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материалны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ныгыту</w:t>
      </w:r>
      <w:proofErr w:type="spellEnd"/>
      <w:r w:rsidRPr="00EC7E6E">
        <w:rPr>
          <w:sz w:val="28"/>
          <w:szCs w:val="28"/>
        </w:rPr>
        <w:t>;</w:t>
      </w:r>
    </w:p>
    <w:p w:rsidR="00FE5664" w:rsidRPr="00EC7E6E" w:rsidRDefault="00FE5664" w:rsidP="00FE5664">
      <w:pPr>
        <w:rPr>
          <w:sz w:val="28"/>
          <w:szCs w:val="28"/>
        </w:rPr>
      </w:pPr>
      <w:r w:rsidRPr="00EC7E6E">
        <w:rPr>
          <w:sz w:val="28"/>
          <w:szCs w:val="28"/>
        </w:rPr>
        <w:t>-</w:t>
      </w:r>
      <w:r w:rsidRPr="00EC7E6E">
        <w:rPr>
          <w:sz w:val="28"/>
          <w:szCs w:val="28"/>
        </w:rPr>
        <w:tab/>
      </w:r>
      <w:proofErr w:type="spellStart"/>
      <w:r w:rsidRPr="00EC7E6E">
        <w:rPr>
          <w:sz w:val="28"/>
          <w:szCs w:val="28"/>
        </w:rPr>
        <w:t>балада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мө</w:t>
      </w:r>
      <w:proofErr w:type="gramStart"/>
      <w:r w:rsidRPr="00EC7E6E">
        <w:rPr>
          <w:sz w:val="28"/>
          <w:szCs w:val="28"/>
        </w:rPr>
        <w:t>ст</w:t>
      </w:r>
      <w:proofErr w:type="gramEnd"/>
      <w:r w:rsidRPr="00EC7E6E">
        <w:rPr>
          <w:sz w:val="28"/>
          <w:szCs w:val="28"/>
        </w:rPr>
        <w:t>әкыйль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шөгыльләнү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өчен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зарури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теләк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тудыру</w:t>
      </w:r>
      <w:proofErr w:type="spellEnd"/>
      <w:r w:rsidRPr="00EC7E6E">
        <w:rPr>
          <w:sz w:val="28"/>
          <w:szCs w:val="28"/>
        </w:rPr>
        <w:t>;</w:t>
      </w:r>
    </w:p>
    <w:p w:rsidR="00FE5664" w:rsidRPr="00EC7E6E" w:rsidRDefault="00FE5664" w:rsidP="00FE5664">
      <w:pPr>
        <w:rPr>
          <w:sz w:val="28"/>
          <w:szCs w:val="28"/>
        </w:rPr>
      </w:pPr>
      <w:r w:rsidRPr="00EC7E6E">
        <w:rPr>
          <w:sz w:val="28"/>
          <w:szCs w:val="28"/>
        </w:rPr>
        <w:t>-</w:t>
      </w:r>
      <w:r w:rsidRPr="00EC7E6E">
        <w:rPr>
          <w:sz w:val="28"/>
          <w:szCs w:val="28"/>
        </w:rPr>
        <w:tab/>
        <w:t xml:space="preserve">татар </w:t>
      </w:r>
      <w:proofErr w:type="spellStart"/>
      <w:r w:rsidRPr="00EC7E6E">
        <w:rPr>
          <w:sz w:val="28"/>
          <w:szCs w:val="28"/>
        </w:rPr>
        <w:t>телендә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сүзләрне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proofErr w:type="gramStart"/>
      <w:r w:rsidRPr="00EC7E6E">
        <w:rPr>
          <w:sz w:val="28"/>
          <w:szCs w:val="28"/>
        </w:rPr>
        <w:t>ист</w:t>
      </w:r>
      <w:proofErr w:type="gramEnd"/>
      <w:r w:rsidRPr="00EC7E6E">
        <w:rPr>
          <w:sz w:val="28"/>
          <w:szCs w:val="28"/>
        </w:rPr>
        <w:t>ә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калдыру</w:t>
      </w:r>
      <w:proofErr w:type="spellEnd"/>
      <w:r w:rsidRPr="00EC7E6E">
        <w:rPr>
          <w:sz w:val="28"/>
          <w:szCs w:val="28"/>
        </w:rPr>
        <w:t xml:space="preserve">, </w:t>
      </w:r>
      <w:proofErr w:type="spellStart"/>
      <w:r w:rsidRPr="00EC7E6E">
        <w:rPr>
          <w:sz w:val="28"/>
          <w:szCs w:val="28"/>
        </w:rPr>
        <w:t>җөмлә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төзелешендә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куллана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белү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һәм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җанлы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сөйләмгә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чыгу</w:t>
      </w:r>
      <w:proofErr w:type="spellEnd"/>
      <w:r w:rsidRPr="00EC7E6E">
        <w:rPr>
          <w:sz w:val="28"/>
          <w:szCs w:val="28"/>
        </w:rPr>
        <w:t>;</w:t>
      </w:r>
    </w:p>
    <w:p w:rsidR="00FE5664" w:rsidRPr="00EC7E6E" w:rsidRDefault="00FE5664" w:rsidP="00FE5664">
      <w:pPr>
        <w:rPr>
          <w:sz w:val="28"/>
          <w:szCs w:val="28"/>
        </w:rPr>
      </w:pPr>
      <w:r w:rsidRPr="00EC7E6E">
        <w:rPr>
          <w:sz w:val="28"/>
          <w:szCs w:val="28"/>
        </w:rPr>
        <w:t>-</w:t>
      </w:r>
      <w:r w:rsidRPr="00EC7E6E">
        <w:rPr>
          <w:sz w:val="28"/>
          <w:szCs w:val="28"/>
        </w:rPr>
        <w:tab/>
      </w:r>
      <w:proofErr w:type="spellStart"/>
      <w:r w:rsidRPr="00EC7E6E">
        <w:rPr>
          <w:sz w:val="28"/>
          <w:szCs w:val="28"/>
        </w:rPr>
        <w:t>өлкәннәрнең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сөйләмен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proofErr w:type="gramStart"/>
      <w:r w:rsidRPr="00EC7E6E">
        <w:rPr>
          <w:sz w:val="28"/>
          <w:szCs w:val="28"/>
        </w:rPr>
        <w:t>аңлый</w:t>
      </w:r>
      <w:proofErr w:type="spellEnd"/>
      <w:proofErr w:type="gram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белү</w:t>
      </w:r>
      <w:proofErr w:type="spellEnd"/>
      <w:r w:rsidRPr="00EC7E6E">
        <w:rPr>
          <w:sz w:val="28"/>
          <w:szCs w:val="28"/>
        </w:rPr>
        <w:t xml:space="preserve">, </w:t>
      </w:r>
      <w:proofErr w:type="spellStart"/>
      <w:r w:rsidRPr="00EC7E6E">
        <w:rPr>
          <w:sz w:val="28"/>
          <w:szCs w:val="28"/>
        </w:rPr>
        <w:t>дөрес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итеп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сораулар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бирү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һәм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аларга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җавап</w:t>
      </w:r>
      <w:proofErr w:type="spellEnd"/>
      <w:r w:rsidRPr="00EC7E6E">
        <w:rPr>
          <w:sz w:val="28"/>
          <w:szCs w:val="28"/>
        </w:rPr>
        <w:t xml:space="preserve"> </w:t>
      </w:r>
      <w:proofErr w:type="spellStart"/>
      <w:r w:rsidRPr="00EC7E6E">
        <w:rPr>
          <w:sz w:val="28"/>
          <w:szCs w:val="28"/>
        </w:rPr>
        <w:t>бирү</w:t>
      </w:r>
      <w:proofErr w:type="spellEnd"/>
      <w:r w:rsidRPr="00EC7E6E">
        <w:rPr>
          <w:sz w:val="28"/>
          <w:szCs w:val="28"/>
        </w:rPr>
        <w:t xml:space="preserve">. </w:t>
      </w:r>
    </w:p>
    <w:p w:rsidR="00FE5664" w:rsidRDefault="00FE5664" w:rsidP="00FE5664">
      <w:pPr>
        <w:rPr>
          <w:sz w:val="28"/>
          <w:szCs w:val="28"/>
          <w:lang w:val="tt-RU"/>
        </w:rPr>
      </w:pPr>
      <w:r w:rsidRPr="00EC7E6E">
        <w:rPr>
          <w:sz w:val="28"/>
          <w:szCs w:val="28"/>
          <w:lang w:val="tt-RU"/>
        </w:rPr>
        <w:t>Хөрмәтле ата- аналар, балагызның үсешендә актив катнашуыгыз сорала!</w:t>
      </w:r>
    </w:p>
    <w:p w:rsidR="00FE5664" w:rsidRDefault="00FE5664" w:rsidP="00FE5664">
      <w:pPr>
        <w:rPr>
          <w:b/>
          <w:sz w:val="32"/>
          <w:szCs w:val="32"/>
          <w:lang w:val="tt-RU"/>
        </w:rPr>
      </w:pPr>
    </w:p>
    <w:p w:rsidR="00FE5664" w:rsidRPr="00EC7E6E" w:rsidRDefault="00FE5664" w:rsidP="00FE5664">
      <w:pPr>
        <w:rPr>
          <w:b/>
          <w:sz w:val="32"/>
          <w:szCs w:val="32"/>
          <w:lang w:val="tt-RU"/>
        </w:rPr>
      </w:pPr>
      <w:r w:rsidRPr="00EC7E6E">
        <w:rPr>
          <w:b/>
          <w:sz w:val="32"/>
          <w:szCs w:val="32"/>
          <w:lang w:val="tt-RU"/>
        </w:rPr>
        <w:t>Уңышлар сезгә!</w:t>
      </w:r>
    </w:p>
    <w:p w:rsidR="0045681C" w:rsidRDefault="00FE5664"/>
    <w:sectPr w:rsidR="00456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664"/>
    <w:rsid w:val="004A12EF"/>
    <w:rsid w:val="00E93843"/>
    <w:rsid w:val="00F60E2F"/>
    <w:rsid w:val="00FE5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Ладушки</dc:creator>
  <cp:lastModifiedBy>Ладушки</cp:lastModifiedBy>
  <cp:revision>1</cp:revision>
  <dcterms:created xsi:type="dcterms:W3CDTF">2014-03-18T05:27:00Z</dcterms:created>
  <dcterms:modified xsi:type="dcterms:W3CDTF">2014-03-18T05:29:00Z</dcterms:modified>
</cp:coreProperties>
</file>